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AE" w:rsidRDefault="002E79AE" w:rsidP="002E79AE">
      <w:pPr>
        <w:jc w:val="both"/>
        <w:rPr>
          <w:rFonts w:cs="B Nazanin"/>
          <w:b/>
          <w:bCs/>
          <w:sz w:val="24"/>
          <w:szCs w:val="24"/>
        </w:rPr>
      </w:pPr>
      <w:r>
        <w:rPr>
          <w:rFonts w:cs="B Nazanin" w:hint="cs"/>
          <w:b/>
          <w:bCs/>
          <w:sz w:val="24"/>
          <w:szCs w:val="24"/>
          <w:rtl/>
        </w:rPr>
        <w:t>افزایش نقش هنرها در تحصیلات اولیه معلم</w:t>
      </w:r>
    </w:p>
    <w:p w:rsidR="002E79AE" w:rsidRDefault="002E79AE" w:rsidP="002E79AE">
      <w:pPr>
        <w:jc w:val="both"/>
        <w:rPr>
          <w:rFonts w:cs="B Nazanin" w:hint="cs"/>
          <w:b/>
          <w:bCs/>
          <w:sz w:val="24"/>
          <w:szCs w:val="24"/>
          <w:rtl/>
        </w:rPr>
      </w:pPr>
      <w:r>
        <w:rPr>
          <w:rFonts w:cs="B Nazanin" w:hint="cs"/>
          <w:b/>
          <w:bCs/>
          <w:sz w:val="24"/>
          <w:szCs w:val="24"/>
          <w:rtl/>
        </w:rPr>
        <w:t>خلاصه</w:t>
      </w:r>
    </w:p>
    <w:p w:rsidR="002E79AE" w:rsidRDefault="002E79AE" w:rsidP="002E79AE">
      <w:pPr>
        <w:jc w:val="both"/>
        <w:rPr>
          <w:rFonts w:cs="B Nazanin" w:hint="cs"/>
          <w:sz w:val="24"/>
          <w:szCs w:val="24"/>
          <w:rtl/>
        </w:rPr>
      </w:pPr>
      <w:r>
        <w:rPr>
          <w:rFonts w:cs="B Nazanin" w:hint="cs"/>
          <w:sz w:val="24"/>
          <w:szCs w:val="24"/>
          <w:rtl/>
        </w:rPr>
        <w:t>این مطالعه اثر خدمات اولیه معلمان را نسبت به جهت گیری در مقابل هنرهای از پیش شکل گرفته به صورت هفته ای درون یک برنامه آموزشی معلم با یک سال تحصیل در دوره فوق لیسانس را نشان می دهد. شواهدی در ارتباط با محدودهای از داده های جمع آوری شده قبل، در طول و بعد ار هفته وجود دارد که برای استحکام خود تصویری شرکت کنندگان به عنوان افراد هنری کمک می کند که منجر به شناسایی شدن ارزش هنرها در تحصیل بچه ها می گردد و اطمینان در کار کردن را با حرفه برای آموزش دادن هنرها در روش انظباطی متقاطع را افزایش می دهد. درون یک آب و هوای پیچیده این مطالعه پیش خدمات معلمان را پیشنهاد می کند که برای چنین تجربه هایی برای غلبه کردن بر ترس از برنامه آموزشی ابداعی مورد نیاز می باشد.</w:t>
      </w:r>
    </w:p>
    <w:p w:rsidR="00B6732F" w:rsidRDefault="00B6732F">
      <w:pPr>
        <w:rPr>
          <w:rFonts w:hint="cs"/>
        </w:rPr>
      </w:pPr>
    </w:p>
    <w:sectPr w:rsidR="00B673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E79AE"/>
    <w:rsid w:val="002E79AE"/>
    <w:rsid w:val="00B6732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8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2014-10-09T14:23:00Z</dcterms:created>
  <dcterms:modified xsi:type="dcterms:W3CDTF">2014-10-09T14:23:00Z</dcterms:modified>
</cp:coreProperties>
</file>